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AF" w:rsidRDefault="00C03AAF" w:rsidP="00C03AAF">
      <w:pPr>
        <w:spacing w:line="360" w:lineRule="atLeast"/>
        <w:jc w:val="center"/>
        <w:rPr>
          <w:b/>
          <w:sz w:val="28"/>
          <w:szCs w:val="28"/>
        </w:rPr>
      </w:pPr>
    </w:p>
    <w:p w:rsidR="00C03AAF" w:rsidRPr="00F649B2" w:rsidRDefault="00C03AAF" w:rsidP="00C03AAF">
      <w:pPr>
        <w:spacing w:line="360" w:lineRule="atLeast"/>
        <w:jc w:val="center"/>
        <w:rPr>
          <w:b/>
          <w:sz w:val="28"/>
          <w:szCs w:val="28"/>
        </w:rPr>
      </w:pPr>
      <w:r w:rsidRPr="00F649B2">
        <w:rPr>
          <w:b/>
          <w:sz w:val="28"/>
          <w:szCs w:val="28"/>
        </w:rPr>
        <w:t xml:space="preserve">REGULAMIN </w:t>
      </w:r>
      <w:r>
        <w:rPr>
          <w:b/>
          <w:sz w:val="28"/>
          <w:szCs w:val="28"/>
        </w:rPr>
        <w:t>OBIEKTU IMPREZY MASOWEJ</w:t>
      </w:r>
      <w:r w:rsidRPr="00F649B2">
        <w:rPr>
          <w:b/>
          <w:sz w:val="28"/>
          <w:szCs w:val="28"/>
        </w:rPr>
        <w:t xml:space="preserve"> W SADOWNEM</w:t>
      </w:r>
    </w:p>
    <w:p w:rsidR="00C03AAF" w:rsidRPr="00E8328F" w:rsidRDefault="00C03AAF" w:rsidP="00C03AAF">
      <w:pPr>
        <w:spacing w:line="360" w:lineRule="atLeast"/>
        <w:ind w:left="360"/>
        <w:jc w:val="center"/>
        <w:rPr>
          <w:sz w:val="32"/>
          <w:szCs w:val="32"/>
        </w:rPr>
      </w:pPr>
      <w:r w:rsidRPr="00F649B2">
        <w:rPr>
          <w:b/>
          <w:bCs/>
          <w:i/>
          <w:iCs/>
          <w:sz w:val="28"/>
          <w:szCs w:val="28"/>
        </w:rPr>
        <w:t>FESTYN WAKACYJNY W SADOWNEM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Poniższe określenia używane w regulaminie będą miały następujące znaczenie: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— „</w:t>
      </w:r>
      <w:r w:rsidRPr="00743F1D">
        <w:rPr>
          <w:b/>
        </w:rPr>
        <w:t>służby porządkowe i informacyjne</w:t>
      </w:r>
      <w:r w:rsidRPr="00743F1D">
        <w:t xml:space="preserve">” oznacza powołane przez organizatora osoby, w tym </w:t>
      </w:r>
    </w:p>
    <w:p w:rsidR="00C03AAF" w:rsidRPr="00743F1D" w:rsidRDefault="005B043F" w:rsidP="00C03AAF">
      <w:pPr>
        <w:spacing w:line="360" w:lineRule="atLeast"/>
        <w:ind w:left="180" w:hanging="180"/>
        <w:jc w:val="both"/>
      </w:pPr>
      <w:r>
        <w:t xml:space="preserve">    </w:t>
      </w:r>
      <w:proofErr w:type="gramStart"/>
      <w:r w:rsidR="00C03AAF" w:rsidRPr="00743F1D">
        <w:t>pracowników</w:t>
      </w:r>
      <w:proofErr w:type="gramEnd"/>
      <w:r w:rsidR="00C03AAF" w:rsidRPr="00743F1D">
        <w:t xml:space="preserve"> agencji ochrony i mienia do dbania o bezpieczeństwo osób uczestniczących </w:t>
      </w:r>
      <w:r w:rsidR="00C03AAF" w:rsidRPr="00743F1D">
        <w:br/>
        <w:t xml:space="preserve"> w imprezie; członkowie służb porządkowych i informacyjnych posiadają identyfikatory.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— „</w:t>
      </w:r>
      <w:r w:rsidRPr="00743F1D">
        <w:rPr>
          <w:b/>
        </w:rPr>
        <w:t>teren imprezy</w:t>
      </w:r>
      <w:r w:rsidRPr="00743F1D">
        <w:t xml:space="preserve">” oznacza </w:t>
      </w:r>
      <w:r>
        <w:t>parking</w:t>
      </w:r>
      <w:r w:rsidRPr="00743F1D">
        <w:t xml:space="preserve"> przy Urzędzie Gminy w </w:t>
      </w:r>
      <w:proofErr w:type="spellStart"/>
      <w:r w:rsidRPr="00743F1D">
        <w:t>Sadownem</w:t>
      </w:r>
      <w:proofErr w:type="spellEnd"/>
      <w:r w:rsidRPr="00743F1D">
        <w:t xml:space="preserve">; 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— „</w:t>
      </w:r>
      <w:r w:rsidRPr="00743F1D">
        <w:rPr>
          <w:b/>
        </w:rPr>
        <w:t>uczestnik imprezy</w:t>
      </w:r>
      <w:r w:rsidRPr="00743F1D">
        <w:t>” oznacza osobę uczestniczącą w imprezie.</w:t>
      </w:r>
    </w:p>
    <w:p w:rsidR="00C03AAF" w:rsidRPr="00743F1D" w:rsidRDefault="00C03AAF" w:rsidP="00C03AAF">
      <w:pPr>
        <w:autoSpaceDE w:val="0"/>
        <w:autoSpaceDN w:val="0"/>
        <w:adjustRightInd w:val="0"/>
        <w:jc w:val="center"/>
        <w:rPr>
          <w:b/>
          <w:bCs/>
        </w:rPr>
      </w:pPr>
    </w:p>
    <w:p w:rsidR="00C03AAF" w:rsidRPr="00743F1D" w:rsidRDefault="00C03AAF" w:rsidP="00C03AAF">
      <w:pPr>
        <w:autoSpaceDE w:val="0"/>
        <w:autoSpaceDN w:val="0"/>
        <w:adjustRightInd w:val="0"/>
        <w:jc w:val="center"/>
        <w:rPr>
          <w:b/>
          <w:bCs/>
        </w:rPr>
      </w:pPr>
      <w:r w:rsidRPr="00743F1D">
        <w:rPr>
          <w:b/>
          <w:bCs/>
        </w:rPr>
        <w:t>§ 1</w:t>
      </w:r>
    </w:p>
    <w:p w:rsidR="00C03AAF" w:rsidRPr="00743F1D" w:rsidRDefault="005B043F" w:rsidP="005B043F">
      <w:pPr>
        <w:spacing w:after="120"/>
        <w:jc w:val="both"/>
      </w:pPr>
      <w:r>
        <w:t xml:space="preserve">1. </w:t>
      </w:r>
      <w:r w:rsidR="00C03AAF" w:rsidRPr="00743F1D">
        <w:t>Niniejszy regulamin (zwany dalej „regulaminem”) wydany zostaje na podstawie przepisów ustawy z dnia 20 marca 2009 r. o bezpieczeństwie imprez ma</w:t>
      </w:r>
      <w:r w:rsidR="00C2738E">
        <w:t xml:space="preserve">sowych (zwanej dalej „ustawą”) </w:t>
      </w:r>
      <w:r w:rsidR="00C03AAF" w:rsidRPr="00743F1D">
        <w:t xml:space="preserve">oraz na podstawie przepisów kodeksu cywilnego. </w:t>
      </w:r>
    </w:p>
    <w:p w:rsidR="00C03AAF" w:rsidRDefault="005B043F" w:rsidP="005B043F">
      <w:pPr>
        <w:jc w:val="both"/>
      </w:pPr>
      <w:r>
        <w:t xml:space="preserve">2. </w:t>
      </w:r>
      <w:r w:rsidR="00C03AAF" w:rsidRPr="00743F1D">
        <w:t>Regulamin wydany j</w:t>
      </w:r>
      <w:r w:rsidR="00C03AAF">
        <w:t>est przez organizatora</w:t>
      </w:r>
      <w:r w:rsidR="00C2738E">
        <w:t xml:space="preserve"> imprezy plenerowej - </w:t>
      </w:r>
      <w:r w:rsidR="00C03AAF" w:rsidRPr="00743F1D">
        <w:t>Gmin</w:t>
      </w:r>
      <w:r w:rsidR="00C03AAF">
        <w:t xml:space="preserve">ny Ośrodek Kultury w </w:t>
      </w:r>
      <w:proofErr w:type="spellStart"/>
      <w:r w:rsidR="00C03AAF">
        <w:t>Sadownem</w:t>
      </w:r>
      <w:proofErr w:type="spellEnd"/>
      <w:r w:rsidR="00C03AAF">
        <w:t xml:space="preserve">, </w:t>
      </w:r>
      <w:r w:rsidR="00C03AAF" w:rsidRPr="00743F1D">
        <w:t>zwany</w:t>
      </w:r>
      <w:r w:rsidR="00C03AAF">
        <w:t>m</w:t>
      </w:r>
      <w:r w:rsidR="00C03AAF" w:rsidRPr="00743F1D">
        <w:t xml:space="preserve"> dalej „or</w:t>
      </w:r>
      <w:r>
        <w:t xml:space="preserve">ganizatorem” i dotyczy imprezy </w:t>
      </w:r>
      <w:r w:rsidR="00C03AAF" w:rsidRPr="00743F1D">
        <w:t xml:space="preserve">— </w:t>
      </w:r>
      <w:r>
        <w:rPr>
          <w:bCs/>
          <w:iCs/>
        </w:rPr>
        <w:t xml:space="preserve">Festyn wakacyjny w </w:t>
      </w:r>
      <w:proofErr w:type="spellStart"/>
      <w:r w:rsidR="00C03AAF" w:rsidRPr="00743F1D">
        <w:rPr>
          <w:bCs/>
          <w:iCs/>
        </w:rPr>
        <w:t>Sadownem</w:t>
      </w:r>
      <w:proofErr w:type="spellEnd"/>
      <w:r w:rsidR="00C03AAF" w:rsidRPr="00743F1D">
        <w:rPr>
          <w:bCs/>
          <w:iCs/>
        </w:rPr>
        <w:t xml:space="preserve">, który odbędzie się na </w:t>
      </w:r>
      <w:r w:rsidR="00C03AAF">
        <w:rPr>
          <w:bCs/>
          <w:iCs/>
        </w:rPr>
        <w:t xml:space="preserve">parkingu </w:t>
      </w:r>
      <w:r w:rsidR="00C03AAF" w:rsidRPr="00743F1D">
        <w:rPr>
          <w:bCs/>
          <w:iCs/>
        </w:rPr>
        <w:t xml:space="preserve">przy Urzędzie Gminy w </w:t>
      </w:r>
      <w:proofErr w:type="spellStart"/>
      <w:r w:rsidR="00C03AAF" w:rsidRPr="00743F1D">
        <w:rPr>
          <w:bCs/>
          <w:iCs/>
        </w:rPr>
        <w:t>Sadownem</w:t>
      </w:r>
      <w:proofErr w:type="spellEnd"/>
      <w:r w:rsidR="00C2738E">
        <w:rPr>
          <w:bCs/>
          <w:iCs/>
        </w:rPr>
        <w:t>,</w:t>
      </w:r>
      <w:r w:rsidR="00C03AAF">
        <w:rPr>
          <w:bCs/>
          <w:iCs/>
        </w:rPr>
        <w:t xml:space="preserve"> ul. Kości</w:t>
      </w:r>
      <w:r w:rsidR="00C2738E">
        <w:rPr>
          <w:bCs/>
          <w:iCs/>
        </w:rPr>
        <w:t>uszki 3 – 21 lipca 2018</w:t>
      </w:r>
      <w:r w:rsidR="00171A42">
        <w:rPr>
          <w:bCs/>
          <w:iCs/>
        </w:rPr>
        <w:t xml:space="preserve"> r. w godz. 17.00 – 2.00.</w:t>
      </w:r>
    </w:p>
    <w:p w:rsidR="00C03AAF" w:rsidRPr="00743F1D" w:rsidRDefault="005B043F" w:rsidP="005B043F">
      <w:pPr>
        <w:spacing w:after="120"/>
        <w:jc w:val="both"/>
      </w:pPr>
      <w:r>
        <w:t xml:space="preserve">3. </w:t>
      </w:r>
      <w:r w:rsidR="00C03AAF" w:rsidRPr="00743F1D">
        <w:t>Regulamin kierowany jest do wszystkich osób, które w cza</w:t>
      </w:r>
      <w:r w:rsidR="00C2738E">
        <w:t xml:space="preserve">sie trwania imprezy plenerowej </w:t>
      </w:r>
      <w:r w:rsidR="00C03AAF" w:rsidRPr="00743F1D">
        <w:t>będą  przebywały na terenie, na którym przeprowadzana jest impreza. Każda osoba</w:t>
      </w:r>
      <w:r w:rsidR="00C2738E">
        <w:t xml:space="preserve">  przebywająca na tym terenie </w:t>
      </w:r>
      <w:r w:rsidR="00C03AAF" w:rsidRPr="00743F1D">
        <w:t xml:space="preserve">w czasie trwania imprezy obowiązana jest stosować się do </w:t>
      </w:r>
      <w:proofErr w:type="gramStart"/>
      <w:r w:rsidR="00C03AAF" w:rsidRPr="00743F1D">
        <w:t>postanowień</w:t>
      </w:r>
      <w:proofErr w:type="gramEnd"/>
      <w:r w:rsidR="00C03AAF" w:rsidRPr="00743F1D">
        <w:t xml:space="preserve"> niniejszego regulaminu. </w:t>
      </w:r>
    </w:p>
    <w:p w:rsidR="00C03AAF" w:rsidRDefault="005B043F" w:rsidP="005B043F">
      <w:pPr>
        <w:spacing w:after="120"/>
        <w:jc w:val="both"/>
      </w:pPr>
      <w:r>
        <w:t xml:space="preserve">4. </w:t>
      </w:r>
      <w:r w:rsidR="00C03AAF" w:rsidRPr="00743F1D">
        <w:t xml:space="preserve">Celem regulaminu jest określenie zasad zachowania się osób obecnych na imprezie </w:t>
      </w:r>
      <w:r w:rsidR="00C03AAF" w:rsidRPr="00743F1D">
        <w:br/>
        <w:t>i korzystania przez nie z terenu i urządzeń, na którym przeprowadzona jest impreza.</w:t>
      </w:r>
      <w:r w:rsidR="00C03AAF" w:rsidRPr="00743F1D">
        <w:rPr>
          <w:rStyle w:val="Pogrubienie"/>
          <w:bCs w:val="0"/>
        </w:rPr>
        <w:t> </w:t>
      </w:r>
      <w:r w:rsidR="00C03AAF" w:rsidRPr="00743F1D">
        <w:t xml:space="preserve"> </w:t>
      </w:r>
    </w:p>
    <w:p w:rsidR="005B043F" w:rsidRPr="00743F1D" w:rsidRDefault="005B043F" w:rsidP="005B043F">
      <w:pPr>
        <w:spacing w:after="120"/>
        <w:jc w:val="both"/>
      </w:pPr>
    </w:p>
    <w:p w:rsidR="00C03AAF" w:rsidRPr="00743F1D" w:rsidRDefault="00C03AAF" w:rsidP="00C03AAF">
      <w:pPr>
        <w:autoSpaceDE w:val="0"/>
        <w:autoSpaceDN w:val="0"/>
        <w:adjustRightInd w:val="0"/>
        <w:jc w:val="center"/>
        <w:rPr>
          <w:b/>
          <w:bCs/>
        </w:rPr>
      </w:pPr>
      <w:r w:rsidRPr="00743F1D">
        <w:rPr>
          <w:b/>
          <w:bCs/>
        </w:rPr>
        <w:t>§ 2</w:t>
      </w:r>
    </w:p>
    <w:p w:rsidR="00C03AAF" w:rsidRPr="00743F1D" w:rsidRDefault="00C03AAF" w:rsidP="005B043F">
      <w:pPr>
        <w:spacing w:line="360" w:lineRule="atLeast"/>
        <w:jc w:val="both"/>
      </w:pPr>
      <w:r w:rsidRPr="00743F1D">
        <w:t xml:space="preserve">Wstęp na teren imprezy jest bezpłatny i przysługuje wszystkim. </w:t>
      </w:r>
    </w:p>
    <w:p w:rsidR="00C03AAF" w:rsidRPr="00743F1D" w:rsidRDefault="00C03AAF" w:rsidP="00C03AAF">
      <w:pPr>
        <w:spacing w:line="360" w:lineRule="atLeast"/>
        <w:ind w:left="360"/>
        <w:jc w:val="both"/>
      </w:pPr>
    </w:p>
    <w:p w:rsidR="00C03AAF" w:rsidRPr="00743F1D" w:rsidRDefault="00C03AAF" w:rsidP="00C03AAF">
      <w:pPr>
        <w:autoSpaceDE w:val="0"/>
        <w:autoSpaceDN w:val="0"/>
        <w:adjustRightInd w:val="0"/>
        <w:jc w:val="center"/>
        <w:rPr>
          <w:b/>
          <w:bCs/>
        </w:rPr>
      </w:pPr>
    </w:p>
    <w:p w:rsidR="005B043F" w:rsidRDefault="00C03AAF" w:rsidP="005B04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C03AAF" w:rsidRPr="005B043F" w:rsidRDefault="00C03AAF" w:rsidP="005B043F">
      <w:pPr>
        <w:autoSpaceDE w:val="0"/>
        <w:autoSpaceDN w:val="0"/>
        <w:adjustRightInd w:val="0"/>
        <w:rPr>
          <w:b/>
          <w:bCs/>
        </w:rPr>
      </w:pPr>
      <w:r w:rsidRPr="00743F1D">
        <w:t>1. Zabrania się wnoszenia i posiadania w trakcie imprezy: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broni lub innych niebezpiecznych przedmiotów,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materiałów wybuchowych,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wyrobów pirotechnicznych,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materiałów pożarowo niebezpiecznych,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napojów alkoholowych,</w:t>
      </w:r>
      <w:r>
        <w:t xml:space="preserve"> (dopuszcza się zakup i spożycie piwa w wyznaczonym ogródku piwnym)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środków odurzających, substancji psychotropowych lub podobnie działających. </w:t>
      </w:r>
    </w:p>
    <w:p w:rsidR="00C03AAF" w:rsidRPr="00743F1D" w:rsidRDefault="00C03AAF" w:rsidP="005B043F">
      <w:pPr>
        <w:spacing w:line="360" w:lineRule="atLeast"/>
        <w:jc w:val="both"/>
      </w:pPr>
      <w:r w:rsidRPr="00743F1D">
        <w:t xml:space="preserve">2. Zakazuje się wprowadzania na teren imprezy psów i innych zwierząt. </w:t>
      </w:r>
    </w:p>
    <w:p w:rsidR="00C03AAF" w:rsidRPr="00743F1D" w:rsidRDefault="00C03AAF" w:rsidP="005B043F">
      <w:pPr>
        <w:spacing w:line="360" w:lineRule="atLeast"/>
        <w:jc w:val="both"/>
      </w:pPr>
      <w:r w:rsidRPr="00743F1D">
        <w:t xml:space="preserve">3. Zakazuje się prowadzenia na terenie imprezy jakiejkolwiek działalności handlowej </w:t>
      </w:r>
      <w:r w:rsidRPr="00743F1D">
        <w:br/>
        <w:t xml:space="preserve">    (w tym gastronomicznej) lub innej zarobkowej bez odpowiednich zezwoleń.  </w:t>
      </w:r>
    </w:p>
    <w:p w:rsidR="00C03AAF" w:rsidRPr="00743F1D" w:rsidRDefault="00C03AAF" w:rsidP="00C03AAF">
      <w:pPr>
        <w:widowControl w:val="0"/>
        <w:adjustRightInd w:val="0"/>
        <w:spacing w:line="360" w:lineRule="atLeast"/>
        <w:jc w:val="both"/>
      </w:pPr>
      <w:r w:rsidRPr="00743F1D">
        <w:t xml:space="preserve">4. Zabrania się dewastacji i niszczeniu obiektu </w:t>
      </w:r>
      <w:r w:rsidR="00C2738E">
        <w:t>oraz</w:t>
      </w:r>
      <w:r w:rsidRPr="00743F1D">
        <w:t xml:space="preserve"> jego otoczenia oraz wszelkich urządzeń </w:t>
      </w:r>
      <w:r w:rsidRPr="00743F1D">
        <w:lastRenderedPageBreak/>
        <w:t>znajdujących się na terenie imprezy.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5. Organizator imprezy może odmówić wstępu na imprezę oraz przebywania na niej osobom:</w:t>
      </w:r>
    </w:p>
    <w:p w:rsidR="00C03AAF" w:rsidRPr="00743F1D" w:rsidRDefault="00C03AAF" w:rsidP="00C03AAF">
      <w:pPr>
        <w:spacing w:line="360" w:lineRule="atLeast"/>
        <w:ind w:left="360" w:firstLine="348"/>
        <w:jc w:val="both"/>
      </w:pPr>
      <w:r w:rsidRPr="00743F1D">
        <w:t xml:space="preserve">— znajdującym się pod widocznym wpływem alkoholu, środków </w:t>
      </w:r>
      <w:proofErr w:type="gramStart"/>
      <w:r w:rsidRPr="00743F1D">
        <w:t xml:space="preserve">odurzających,  </w:t>
      </w:r>
      <w:r w:rsidRPr="00743F1D">
        <w:br/>
        <w:t xml:space="preserve">            psychotropowych</w:t>
      </w:r>
      <w:proofErr w:type="gramEnd"/>
      <w:r w:rsidRPr="00743F1D">
        <w:t xml:space="preserve"> lub innych podobnie działających,</w:t>
      </w:r>
    </w:p>
    <w:p w:rsidR="00C03AAF" w:rsidRPr="00743F1D" w:rsidRDefault="00C03AAF" w:rsidP="00C03AAF">
      <w:pPr>
        <w:spacing w:line="360" w:lineRule="atLeast"/>
        <w:ind w:left="360" w:firstLine="348"/>
        <w:jc w:val="both"/>
      </w:pPr>
      <w:r w:rsidRPr="00743F1D">
        <w:t xml:space="preserve">— posiadającym broń lub inne niebezpieczne przedmioty, materiały </w:t>
      </w:r>
      <w:proofErr w:type="gramStart"/>
      <w:r w:rsidRPr="00743F1D">
        <w:t xml:space="preserve">wybuchowe,   </w:t>
      </w:r>
      <w:r w:rsidRPr="00743F1D">
        <w:br/>
        <w:t xml:space="preserve">             wyroby</w:t>
      </w:r>
      <w:proofErr w:type="gramEnd"/>
      <w:r w:rsidRPr="00743F1D">
        <w:t xml:space="preserve"> pirotechniczne, materiały pożarowo niebezpieczne, napoje alkoholowe, </w:t>
      </w:r>
      <w:r w:rsidRPr="00743F1D">
        <w:br/>
        <w:t xml:space="preserve">             środki odurzające lub substancje psychotropowe i inne podobnie działające,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  </w:t>
      </w:r>
      <w:r w:rsidRPr="00743F1D">
        <w:tab/>
        <w:t xml:space="preserve">— zachowującym się agresywnie, prowokacyjnie albo w inny sposób </w:t>
      </w:r>
      <w:proofErr w:type="gramStart"/>
      <w:r w:rsidRPr="00743F1D">
        <w:t>st</w:t>
      </w:r>
      <w:r w:rsidR="005B043F">
        <w:t xml:space="preserve">warzającym </w:t>
      </w:r>
      <w:r w:rsidR="005B043F">
        <w:br/>
        <w:t xml:space="preserve">                   </w:t>
      </w:r>
      <w:r w:rsidRPr="00743F1D">
        <w:t>zagrożenie</w:t>
      </w:r>
      <w:proofErr w:type="gramEnd"/>
      <w:r w:rsidRPr="00743F1D">
        <w:t xml:space="preserve"> bezpieczeństwa lub porządku imprezy,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  </w:t>
      </w:r>
      <w:r w:rsidRPr="00743F1D">
        <w:tab/>
      </w:r>
      <w:proofErr w:type="gramStart"/>
      <w:r w:rsidRPr="00743F1D">
        <w:t>— wobec których</w:t>
      </w:r>
      <w:proofErr w:type="gramEnd"/>
      <w:r w:rsidRPr="00743F1D">
        <w:t xml:space="preserve"> zostało wydane orzeczenie zobowiązujące ich do powstrzymania </w:t>
      </w:r>
    </w:p>
    <w:p w:rsidR="00C03AAF" w:rsidRPr="00743F1D" w:rsidRDefault="005B043F" w:rsidP="00C03AAF">
      <w:pPr>
        <w:spacing w:line="360" w:lineRule="atLeast"/>
        <w:jc w:val="both"/>
      </w:pPr>
      <w:r>
        <w:t>                    </w:t>
      </w:r>
      <w:proofErr w:type="gramStart"/>
      <w:r w:rsidR="00C03AAF" w:rsidRPr="00743F1D">
        <w:t>się</w:t>
      </w:r>
      <w:proofErr w:type="gramEnd"/>
      <w:r w:rsidR="00C03AAF" w:rsidRPr="00743F1D">
        <w:t> od przebywania w miejscach przeprowadzania imprez,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  </w:t>
      </w:r>
      <w:r w:rsidRPr="00743F1D">
        <w:tab/>
      </w:r>
      <w:proofErr w:type="gramStart"/>
      <w:r w:rsidRPr="00743F1D">
        <w:t>— wobec których</w:t>
      </w:r>
      <w:proofErr w:type="gramEnd"/>
      <w:r w:rsidRPr="00743F1D">
        <w:t xml:space="preserve"> został wydany zakaz zagraniczny,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  </w:t>
      </w:r>
      <w:r w:rsidRPr="00743F1D">
        <w:tab/>
      </w:r>
      <w:proofErr w:type="gramStart"/>
      <w:r w:rsidRPr="00743F1D">
        <w:t>— wobec których</w:t>
      </w:r>
      <w:proofErr w:type="gramEnd"/>
      <w:r w:rsidRPr="00743F1D">
        <w:t xml:space="preserve"> został wydany zakaz klubowy,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 </w:t>
      </w:r>
      <w:r w:rsidRPr="00743F1D">
        <w:tab/>
        <w:t xml:space="preserve">— odmawiające poddania się kontroli (sprawdzeniu uprawnień, </w:t>
      </w:r>
      <w:proofErr w:type="gramStart"/>
      <w:r w:rsidRPr="00743F1D">
        <w:t>legi</w:t>
      </w:r>
      <w:r w:rsidR="005B043F">
        <w:t xml:space="preserve">tymowaniu, </w:t>
      </w:r>
      <w:r w:rsidR="005B043F">
        <w:br/>
        <w:t xml:space="preserve">                   </w:t>
      </w:r>
      <w:r w:rsidRPr="00743F1D">
        <w:t>przeglądaniu</w:t>
      </w:r>
      <w:proofErr w:type="gramEnd"/>
      <w:r w:rsidRPr="00743F1D">
        <w:t xml:space="preserve"> zawartości bagaży lub odzieży),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6. Uczestnicy imprezy oraz wszystkie inne osoby, które znajdują się na terenie imprezy zobowiązane są stosować się do poleceń służb porządkowych i informacyjnych, w tym kierownika do spraw bezpieczeństwa. Odmowa zastosowania się do tych poleceń może wynikać wyłącznie z uwagi na ich sprzeczność z powszechnie obowiązującymi przepisami prawa. 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7. Wstęp osób nieletnich na teren imprezy jest możliwy tylko i w</w:t>
      </w:r>
      <w:r w:rsidR="005B043F">
        <w:t xml:space="preserve">yłącznie pod opieką osoby </w:t>
      </w:r>
      <w:r w:rsidR="005B043F">
        <w:br/>
        <w:t xml:space="preserve">dorosłej i </w:t>
      </w:r>
      <w:r w:rsidRPr="00743F1D">
        <w:t>na wyłączną odpowiedzialność osób, które sprawują nad nimi pieczę.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 </w:t>
      </w:r>
    </w:p>
    <w:p w:rsidR="00C03AAF" w:rsidRPr="00743F1D" w:rsidRDefault="00C03AAF" w:rsidP="00C03A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1. Organizator zapewnia bezpieczeństwo osobom obecnym na imprezie oraz porządek </w:t>
      </w:r>
      <w:r w:rsidRPr="00743F1D">
        <w:br/>
        <w:t>     podczas trwania imprezy, poprzez m.in.: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 — służby porządkowe i służby informacyjne odpowiednio oznaczone,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 — powołanie kierownika do spraw bezpieczeństwa, kierującego służbami porządkowymi 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</w:t>
      </w:r>
      <w:proofErr w:type="gramStart"/>
      <w:r w:rsidRPr="00743F1D">
        <w:t>oraz</w:t>
      </w:r>
      <w:proofErr w:type="gramEnd"/>
      <w:r w:rsidRPr="00743F1D">
        <w:t xml:space="preserve"> informacyjnymi i organizującego pracę służb porządkowych,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 — udostępnienie pomocy medycznej oraz zaplecza higieniczno-sanitarnego,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2. Organizator — w zakresie określonym ustawą i przepisami </w:t>
      </w:r>
      <w:proofErr w:type="gramStart"/>
      <w:r w:rsidRPr="00743F1D">
        <w:t>wykonawczymi —  uprawniony</w:t>
      </w:r>
      <w:proofErr w:type="gramEnd"/>
      <w:r w:rsidRPr="00743F1D">
        <w:t xml:space="preserve"> jest do utrwalenia imprezy, a w szczególności zachow</w:t>
      </w:r>
      <w:r w:rsidR="00C2738E">
        <w:t xml:space="preserve">ania osób, za pomocą urządzeń </w:t>
      </w:r>
      <w:r w:rsidRPr="00743F1D">
        <w:t xml:space="preserve">rejestrujących obraz i dźwięk. </w:t>
      </w:r>
    </w:p>
    <w:p w:rsidR="00A76C70" w:rsidRDefault="00C03AAF" w:rsidP="00A76C70">
      <w:pPr>
        <w:spacing w:line="360" w:lineRule="atLeast"/>
        <w:jc w:val="both"/>
      </w:pPr>
      <w:r w:rsidRPr="00743F1D">
        <w:t>3. Organizator utrwala również przebieg imprezy dla celów do</w:t>
      </w:r>
      <w:r w:rsidR="005B043F">
        <w:t xml:space="preserve">kumentacji. Wizerunek osób </w:t>
      </w:r>
      <w:r w:rsidRPr="00743F1D">
        <w:t xml:space="preserve">przebywających na terenie imprezy może zostać utrwalony, a następnie rozpowszechniony </w:t>
      </w:r>
      <w:r w:rsidRPr="00743F1D">
        <w:br/>
        <w:t>dla celów dokumentacyjnych, sprawozdawczych, reklamowych oraz promocyjnych.</w:t>
      </w:r>
    </w:p>
    <w:p w:rsidR="00A76C70" w:rsidRPr="00743F1D" w:rsidRDefault="00A76C70" w:rsidP="00C03AAF">
      <w:pPr>
        <w:spacing w:line="360" w:lineRule="atLeast"/>
        <w:jc w:val="both"/>
      </w:pPr>
      <w:r w:rsidRPr="00A76C70">
        <w:rPr>
          <w:color w:val="000000"/>
        </w:rPr>
        <w:t>W związku z</w:t>
      </w:r>
      <w:r>
        <w:rPr>
          <w:color w:val="000000"/>
        </w:rPr>
        <w:t xml:space="preserve"> wejściem przepisów RODO Organizator informuje</w:t>
      </w:r>
      <w:r w:rsidRPr="00A76C70">
        <w:rPr>
          <w:color w:val="000000"/>
        </w:rPr>
        <w:t>, że udział w Festynie Wakacyjnym</w:t>
      </w:r>
      <w:r>
        <w:rPr>
          <w:color w:val="000000"/>
        </w:rPr>
        <w:t> jest jednoznaczny z wyrażeniem zgody</w:t>
      </w:r>
      <w:r w:rsidRPr="00A76C70">
        <w:rPr>
          <w:color w:val="000000"/>
        </w:rPr>
        <w:t xml:space="preserve"> </w:t>
      </w:r>
      <w:r>
        <w:rPr>
          <w:color w:val="000000"/>
        </w:rPr>
        <w:t xml:space="preserve">przez uczestników </w:t>
      </w:r>
      <w:r w:rsidRPr="00A76C70">
        <w:rPr>
          <w:color w:val="000000"/>
        </w:rPr>
        <w:t xml:space="preserve">na publikację wizerunku w materiale informacyjnym dotyczącym relacji z wydarzenia na stronie </w:t>
      </w:r>
      <w:r w:rsidRPr="00A76C70">
        <w:rPr>
          <w:color w:val="000000"/>
        </w:rPr>
        <w:lastRenderedPageBreak/>
        <w:t xml:space="preserve">internetowej Gminnego Ośrodka Kultury w </w:t>
      </w:r>
      <w:proofErr w:type="spellStart"/>
      <w:r w:rsidRPr="00A76C70">
        <w:rPr>
          <w:color w:val="000000"/>
        </w:rPr>
        <w:t>Sadownem</w:t>
      </w:r>
      <w:proofErr w:type="spellEnd"/>
      <w:r w:rsidRPr="00A76C70">
        <w:rPr>
          <w:color w:val="000000"/>
        </w:rPr>
        <w:t xml:space="preserve">, Urzędu Gminy w </w:t>
      </w:r>
      <w:proofErr w:type="spellStart"/>
      <w:r w:rsidRPr="00A76C70">
        <w:rPr>
          <w:color w:val="000000"/>
        </w:rPr>
        <w:t>Sadownem</w:t>
      </w:r>
      <w:proofErr w:type="spellEnd"/>
      <w:r w:rsidRPr="00A76C70">
        <w:rPr>
          <w:color w:val="000000"/>
        </w:rPr>
        <w:t xml:space="preserve"> i Portalu </w:t>
      </w:r>
      <w:proofErr w:type="spellStart"/>
      <w:r w:rsidRPr="00A76C70">
        <w:rPr>
          <w:color w:val="000000"/>
        </w:rPr>
        <w:t>Info</w:t>
      </w:r>
      <w:proofErr w:type="spellEnd"/>
      <w:r w:rsidRPr="00A76C70">
        <w:rPr>
          <w:color w:val="000000"/>
        </w:rPr>
        <w:t xml:space="preserve"> Sadowne.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4. Organizator wyznacza strefy podziału imprezy: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— sc</w:t>
      </w:r>
      <w:r w:rsidR="00C2738E">
        <w:t xml:space="preserve">ena wraz z zapleczem techniczno - </w:t>
      </w:r>
      <w:r w:rsidRPr="00743F1D">
        <w:t xml:space="preserve">socjalnym (dla wykonawców i obsługi), </w:t>
      </w:r>
      <w:r w:rsidRPr="00743F1D">
        <w:br/>
        <w:t>           niedostępne dla publiczności,</w:t>
      </w:r>
    </w:p>
    <w:p w:rsidR="00C03AAF" w:rsidRDefault="00C03AAF" w:rsidP="00C03AAF">
      <w:pPr>
        <w:spacing w:line="360" w:lineRule="atLeast"/>
        <w:jc w:val="both"/>
      </w:pPr>
      <w:r w:rsidRPr="00743F1D">
        <w:t xml:space="preserve">     — widownia – miejsca stojące na płyci</w:t>
      </w:r>
      <w:r>
        <w:t>e</w:t>
      </w:r>
      <w:r w:rsidR="00C2738E">
        <w:t>,</w:t>
      </w:r>
    </w:p>
    <w:p w:rsidR="00C03AAF" w:rsidRPr="00743F1D" w:rsidRDefault="00C03AAF" w:rsidP="00C03AAF">
      <w:pPr>
        <w:spacing w:line="360" w:lineRule="atLeast"/>
        <w:jc w:val="both"/>
      </w:pPr>
      <w:r>
        <w:t xml:space="preserve">     --- ogródek gastronomiczny</w:t>
      </w:r>
      <w:r w:rsidR="00C2738E">
        <w:t>.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5. Organizator zapewnia zabezpieczenia przeciwpożarowe poprzez zapewnienie tego, że:</w:t>
      </w:r>
    </w:p>
    <w:p w:rsidR="00C03AAF" w:rsidRPr="00743F1D" w:rsidRDefault="005B043F" w:rsidP="00C03AAF">
      <w:pPr>
        <w:spacing w:line="360" w:lineRule="atLeast"/>
        <w:jc w:val="both"/>
      </w:pPr>
      <w:r>
        <w:t xml:space="preserve">     — </w:t>
      </w:r>
      <w:r w:rsidR="00C03AAF" w:rsidRPr="00743F1D">
        <w:t xml:space="preserve">pracownicy obsługi, służby porządkowe i organizator znają </w:t>
      </w:r>
      <w:proofErr w:type="gramStart"/>
      <w:r w:rsidR="00C03AAF" w:rsidRPr="00743F1D">
        <w:t xml:space="preserve">rozmieszczenie             </w:t>
      </w:r>
      <w:r w:rsidR="00C03AAF" w:rsidRPr="00743F1D">
        <w:br/>
        <w:t xml:space="preserve">           podręcznego</w:t>
      </w:r>
      <w:proofErr w:type="gramEnd"/>
      <w:r w:rsidR="00C03AAF" w:rsidRPr="00743F1D">
        <w:t xml:space="preserve"> sprzętu gaśniczego i hydrantów oraz zasady postępowania na wypadek  </w:t>
      </w:r>
      <w:r w:rsidR="00C03AAF" w:rsidRPr="00743F1D">
        <w:br/>
        <w:t xml:space="preserve">           pożaru,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 xml:space="preserve">     — służby porządkowe przeszkolone są w zakresie zasad prowadzenia ewakuacji, </w:t>
      </w:r>
      <w:proofErr w:type="gramStart"/>
      <w:r w:rsidRPr="00743F1D">
        <w:t xml:space="preserve">sposobu </w:t>
      </w:r>
      <w:r w:rsidRPr="00743F1D">
        <w:br/>
        <w:t xml:space="preserve">           alarmowania</w:t>
      </w:r>
      <w:proofErr w:type="gramEnd"/>
      <w:r w:rsidRPr="00743F1D">
        <w:t xml:space="preserve"> straży pożarnej, zasad użycia podręcznego sprzętu gaśniczego, udzielenia </w:t>
      </w:r>
      <w:r w:rsidRPr="00743F1D">
        <w:br/>
        <w:t xml:space="preserve">           pierwszej pomocy medycznej. 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6. Organizator zastrzega sobie prawo do zmian w p</w:t>
      </w:r>
      <w:r w:rsidR="00C2738E">
        <w:t xml:space="preserve">rzebiegu imprezy lub odwołania </w:t>
      </w:r>
      <w:r w:rsidRPr="00743F1D">
        <w:t xml:space="preserve">imprezy </w:t>
      </w:r>
    </w:p>
    <w:p w:rsidR="00C03AAF" w:rsidRPr="00743F1D" w:rsidRDefault="00C03AAF" w:rsidP="00C03AAF">
      <w:pPr>
        <w:spacing w:line="360" w:lineRule="atLeast"/>
        <w:jc w:val="both"/>
        <w:rPr>
          <w:b/>
          <w:bCs/>
        </w:rPr>
      </w:pPr>
      <w:r w:rsidRPr="00743F1D">
        <w:t xml:space="preserve"> z uzasadnionych, ważnych powodów, np. odwołanie przyjazdu przez artystę, siła wyższa, </w:t>
      </w:r>
      <w:r w:rsidRPr="00743F1D">
        <w:br/>
        <w:t> itp</w:t>
      </w:r>
      <w:proofErr w:type="gramStart"/>
      <w:r w:rsidRPr="00743F1D">
        <w:t>.</w:t>
      </w:r>
      <w:r w:rsidR="00C2738E">
        <w:t>,</w:t>
      </w:r>
      <w:r w:rsidRPr="00743F1D">
        <w:t> bez</w:t>
      </w:r>
      <w:proofErr w:type="gramEnd"/>
      <w:r w:rsidRPr="00743F1D">
        <w:t xml:space="preserve"> wcześniejszego  uprzedzenia. </w:t>
      </w:r>
    </w:p>
    <w:p w:rsidR="00C03AAF" w:rsidRPr="00743F1D" w:rsidRDefault="00C2738E" w:rsidP="00C03AAF">
      <w:pPr>
        <w:spacing w:line="360" w:lineRule="atLeast"/>
        <w:jc w:val="both"/>
      </w:pPr>
      <w:r>
        <w:t>7</w:t>
      </w:r>
      <w:r w:rsidR="00C03AAF" w:rsidRPr="00743F1D">
        <w:t>.</w:t>
      </w:r>
      <w:r w:rsidR="00C03AAF" w:rsidRPr="00743F1D">
        <w:rPr>
          <w:rStyle w:val="Pogrubienie"/>
          <w:bCs w:val="0"/>
        </w:rPr>
        <w:t xml:space="preserve"> </w:t>
      </w:r>
      <w:r w:rsidR="00C03AAF" w:rsidRPr="00743F1D">
        <w:t>Służby porządkowe, legitymujące się identyfikatorem umieszcz</w:t>
      </w:r>
      <w:r>
        <w:t xml:space="preserve">onym w widocznym </w:t>
      </w:r>
      <w:r>
        <w:br/>
        <w:t xml:space="preserve">     miejscu, </w:t>
      </w:r>
      <w:r w:rsidR="00C03AAF" w:rsidRPr="00743F1D">
        <w:t xml:space="preserve">uprawnione są </w:t>
      </w:r>
      <w:r>
        <w:t>zgodnie z przepisami ustawy do</w:t>
      </w:r>
      <w:r w:rsidR="00C03AAF" w:rsidRPr="00743F1D">
        <w:t>:</w:t>
      </w:r>
    </w:p>
    <w:p w:rsidR="00C03AAF" w:rsidRPr="00743F1D" w:rsidRDefault="00C03AAF" w:rsidP="00C03AAF">
      <w:pPr>
        <w:tabs>
          <w:tab w:val="left" w:pos="1620"/>
        </w:tabs>
        <w:spacing w:line="360" w:lineRule="atLeast"/>
        <w:ind w:left="360"/>
        <w:jc w:val="both"/>
      </w:pPr>
      <w:r w:rsidRPr="00743F1D">
        <w:t xml:space="preserve">       — sprawdzania uprawnień do przebywania na imprezie,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legitymowania osób w celu ustalenia ich tożsamości,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przeglądania zawartości bagaży, odzieży osób, w przypadku pode</w:t>
      </w:r>
      <w:r w:rsidR="005B043F">
        <w:t xml:space="preserve">jrzenia, że osoby </w:t>
      </w:r>
      <w:r w:rsidR="005B043F">
        <w:br/>
        <w:t>            </w:t>
      </w:r>
      <w:r w:rsidRPr="00743F1D">
        <w:t>te wnoszą lub posiadają niebezpieczne przedmioty,</w:t>
      </w:r>
    </w:p>
    <w:p w:rsidR="00C03AAF" w:rsidRPr="00743F1D" w:rsidRDefault="00C03AAF" w:rsidP="00C03AAF">
      <w:pPr>
        <w:tabs>
          <w:tab w:val="left" w:pos="540"/>
        </w:tabs>
        <w:spacing w:line="360" w:lineRule="atLeast"/>
        <w:ind w:left="1080" w:hanging="1080"/>
        <w:jc w:val="both"/>
      </w:pPr>
      <w:r w:rsidRPr="00743F1D">
        <w:t xml:space="preserve">            — wydawania poleceń porządkowych osobom zakłóca</w:t>
      </w:r>
      <w:r w:rsidR="005B043F">
        <w:t xml:space="preserve">jącym porządek publiczny lub </w:t>
      </w:r>
      <w:r w:rsidR="005B043F">
        <w:br/>
      </w:r>
      <w:r w:rsidRPr="00743F1D">
        <w:t xml:space="preserve">zachowującym się niezgodnie z </w:t>
      </w:r>
      <w:r>
        <w:t xml:space="preserve">regulaminem imprezy plenerowej, </w:t>
      </w:r>
      <w:r w:rsidRPr="00743F1D">
        <w:t xml:space="preserve">a w przypadku nie wykonania takich poleceń — wezwania ich do </w:t>
      </w:r>
      <w:proofErr w:type="gramStart"/>
      <w:r w:rsidRPr="00743F1D">
        <w:t>opuszczenia   imprezy</w:t>
      </w:r>
      <w:proofErr w:type="gramEnd"/>
      <w:r w:rsidRPr="00743F1D">
        <w:t>,</w:t>
      </w:r>
    </w:p>
    <w:p w:rsidR="00C03AAF" w:rsidRPr="00743F1D" w:rsidRDefault="00C03AAF" w:rsidP="00C03AAF">
      <w:pPr>
        <w:spacing w:line="360" w:lineRule="atLeast"/>
        <w:ind w:left="360"/>
        <w:jc w:val="both"/>
      </w:pPr>
      <w:r w:rsidRPr="00743F1D">
        <w:t xml:space="preserve">       — stosowania siły fizycznej w postaci chwytów obezwładniającyc</w:t>
      </w:r>
      <w:r w:rsidR="005B043F">
        <w:t xml:space="preserve">h oraz </w:t>
      </w:r>
      <w:proofErr w:type="gramStart"/>
      <w:r w:rsidR="005B043F">
        <w:t xml:space="preserve">podobnych  </w:t>
      </w:r>
      <w:r w:rsidR="005B043F">
        <w:br/>
        <w:t xml:space="preserve">            </w:t>
      </w:r>
      <w:r w:rsidRPr="00743F1D">
        <w:t>technik</w:t>
      </w:r>
      <w:proofErr w:type="gramEnd"/>
      <w:r w:rsidRPr="00743F1D">
        <w:t xml:space="preserve"> obrony w przypadku zagrożenia osób i dóbr powierzon</w:t>
      </w:r>
      <w:r w:rsidR="005B043F">
        <w:t xml:space="preserve">ych ochronie lub  </w:t>
      </w:r>
      <w:r w:rsidR="005B043F">
        <w:br/>
        <w:t xml:space="preserve">            </w:t>
      </w:r>
      <w:r w:rsidRPr="00743F1D">
        <w:t>odparcia ataku na członka służb porządkowych lub inną o</w:t>
      </w:r>
      <w:r w:rsidR="005B043F">
        <w:t xml:space="preserve">sobę, na zasadach </w:t>
      </w:r>
      <w:r w:rsidR="005B043F">
        <w:br/>
        <w:t xml:space="preserve">            </w:t>
      </w:r>
      <w:r w:rsidRPr="00743F1D">
        <w:t>określonych w art. 38 ustawy z dnia 22 sierpnia 1997 r. o ochro</w:t>
      </w:r>
      <w:r w:rsidR="005B043F">
        <w:t xml:space="preserve">nie osób i mienia </w:t>
      </w:r>
      <w:r w:rsidR="005B043F">
        <w:br/>
        <w:t>            </w:t>
      </w:r>
      <w:r w:rsidRPr="00743F1D">
        <w:t xml:space="preserve">(Dz. U. Nr 114, poz. 740, z </w:t>
      </w:r>
      <w:proofErr w:type="spellStart"/>
      <w:r w:rsidRPr="00743F1D">
        <w:t>późn.</w:t>
      </w:r>
      <w:proofErr w:type="gramStart"/>
      <w:r w:rsidRPr="00743F1D">
        <w:t>zm</w:t>
      </w:r>
      <w:proofErr w:type="spellEnd"/>
      <w:proofErr w:type="gramEnd"/>
      <w:r w:rsidRPr="00743F1D">
        <w:t>.),</w:t>
      </w:r>
    </w:p>
    <w:p w:rsidR="00C03AAF" w:rsidRPr="00743F1D" w:rsidRDefault="00C03AAF" w:rsidP="00C03AAF">
      <w:pPr>
        <w:spacing w:line="360" w:lineRule="atLeast"/>
        <w:ind w:left="1080" w:hanging="720"/>
        <w:jc w:val="both"/>
      </w:pPr>
      <w:r w:rsidRPr="00743F1D">
        <w:t xml:space="preserve">       — ujęcia, w celu niezwłocznego przekazania Policji, osób </w:t>
      </w:r>
      <w:proofErr w:type="gramStart"/>
      <w:r w:rsidRPr="00743F1D">
        <w:t>stwarzających</w:t>
      </w:r>
      <w:bookmarkStart w:id="0" w:name="_GoBack"/>
      <w:bookmarkEnd w:id="0"/>
      <w:r w:rsidR="007247A5">
        <w:t xml:space="preserve">    </w:t>
      </w:r>
      <w:r w:rsidRPr="00743F1D">
        <w:t xml:space="preserve"> bezpośrednie</w:t>
      </w:r>
      <w:proofErr w:type="gramEnd"/>
      <w:r w:rsidRPr="00743F1D">
        <w:t xml:space="preserve"> zagrożenie dla życia lub zdrowia ludzkiego, a także chronionego mienia. 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2. Służby porządkowe mogą wydawać własne instrukcje be</w:t>
      </w:r>
      <w:r w:rsidR="005B043F">
        <w:t xml:space="preserve">zpieczeństwa oraz </w:t>
      </w:r>
      <w:proofErr w:type="spellStart"/>
      <w:r w:rsidR="005B043F">
        <w:t>p.poż</w:t>
      </w:r>
      <w:proofErr w:type="spellEnd"/>
      <w:r w:rsidR="005B043F">
        <w:t xml:space="preserve">., </w:t>
      </w:r>
      <w:proofErr w:type="gramStart"/>
      <w:r w:rsidRPr="00743F1D">
        <w:t>zgodnie</w:t>
      </w:r>
      <w:proofErr w:type="gramEnd"/>
      <w:r w:rsidRPr="00743F1D">
        <w:t> z obowiązującymi przepisami prawa.</w:t>
      </w:r>
    </w:p>
    <w:p w:rsidR="00C03AAF" w:rsidRPr="00743F1D" w:rsidRDefault="00C03AAF" w:rsidP="00C03AAF">
      <w:pPr>
        <w:spacing w:line="360" w:lineRule="atLeast"/>
        <w:jc w:val="both"/>
      </w:pPr>
      <w:r w:rsidRPr="00743F1D">
        <w:t> </w:t>
      </w:r>
    </w:p>
    <w:p w:rsidR="00C03AAF" w:rsidRPr="00743F1D" w:rsidRDefault="00C03AAF" w:rsidP="00C03AA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:rsidR="00C03AAF" w:rsidRPr="00743F1D" w:rsidRDefault="00C03AAF" w:rsidP="005B043F">
      <w:pPr>
        <w:spacing w:line="360" w:lineRule="atLeast"/>
        <w:jc w:val="both"/>
      </w:pPr>
      <w:r w:rsidRPr="00743F1D">
        <w:t>1. Niniejszy regulamin jest dostępny:</w:t>
      </w:r>
    </w:p>
    <w:p w:rsidR="00C03AAF" w:rsidRPr="00743F1D" w:rsidRDefault="00C03AAF" w:rsidP="00C03AAF">
      <w:pPr>
        <w:spacing w:line="360" w:lineRule="atLeast"/>
        <w:ind w:left="360"/>
        <w:jc w:val="both"/>
      </w:pPr>
      <w:r>
        <w:lastRenderedPageBreak/>
        <w:t xml:space="preserve">    — w siedzibie organizatora</w:t>
      </w:r>
      <w:r w:rsidR="005B043F">
        <w:t>,</w:t>
      </w:r>
      <w:r w:rsidRPr="00743F1D">
        <w:t xml:space="preserve"> </w:t>
      </w:r>
    </w:p>
    <w:p w:rsidR="00C03AAF" w:rsidRDefault="00C03AAF" w:rsidP="00C03AAF">
      <w:pPr>
        <w:spacing w:line="360" w:lineRule="atLeast"/>
        <w:ind w:left="360"/>
        <w:jc w:val="both"/>
      </w:pPr>
      <w:r w:rsidRPr="00743F1D">
        <w:t xml:space="preserve">    — na stronie internetowej: </w:t>
      </w:r>
      <w:hyperlink r:id="rId7" w:history="1">
        <w:r w:rsidRPr="00CC172D">
          <w:rPr>
            <w:rStyle w:val="Hipercze"/>
          </w:rPr>
          <w:t>www.gok.sadowne.pl</w:t>
        </w:r>
      </w:hyperlink>
      <w:r w:rsidRPr="00743F1D">
        <w:t>,</w:t>
      </w:r>
    </w:p>
    <w:p w:rsidR="00C03AAF" w:rsidRDefault="00C03AAF" w:rsidP="00C03AAF">
      <w:pPr>
        <w:spacing w:line="360" w:lineRule="atLeast"/>
        <w:ind w:left="360"/>
        <w:jc w:val="both"/>
      </w:pPr>
      <w:r w:rsidRPr="00743F1D">
        <w:t xml:space="preserve"> </w:t>
      </w:r>
      <w:r>
        <w:t xml:space="preserve">   --- na terenie imprezy. </w:t>
      </w:r>
    </w:p>
    <w:p w:rsidR="00C03AAF" w:rsidRPr="00743F1D" w:rsidRDefault="00C03AAF" w:rsidP="00C03AAF">
      <w:pPr>
        <w:spacing w:line="360" w:lineRule="atLeast"/>
        <w:ind w:left="360"/>
        <w:jc w:val="both"/>
      </w:pPr>
    </w:p>
    <w:p w:rsidR="00C03AAF" w:rsidRDefault="00C03AAF" w:rsidP="005B043F">
      <w:pPr>
        <w:spacing w:line="360" w:lineRule="atLeast"/>
        <w:jc w:val="both"/>
      </w:pPr>
      <w:r w:rsidRPr="00743F1D">
        <w:t>2. W sprawach nieuregulowanych w niniejszym regulaminie st</w:t>
      </w:r>
      <w:r w:rsidR="005B043F">
        <w:t xml:space="preserve">osuje się przepisy ustawy </w:t>
      </w:r>
      <w:r w:rsidRPr="00743F1D">
        <w:t>oraz kodeksu cywilnego.</w:t>
      </w:r>
    </w:p>
    <w:p w:rsidR="005B043F" w:rsidRPr="00743F1D" w:rsidRDefault="005B043F" w:rsidP="005B043F">
      <w:pPr>
        <w:spacing w:line="360" w:lineRule="atLeast"/>
        <w:jc w:val="both"/>
      </w:pPr>
    </w:p>
    <w:p w:rsidR="00C03AAF" w:rsidRPr="00743F1D" w:rsidRDefault="00C03AAF" w:rsidP="00C03AAF">
      <w:pPr>
        <w:spacing w:line="360" w:lineRule="atLeast"/>
        <w:ind w:left="360"/>
        <w:jc w:val="center"/>
        <w:rPr>
          <w:b/>
          <w:bCs/>
        </w:rPr>
      </w:pPr>
      <w:r>
        <w:rPr>
          <w:b/>
          <w:bCs/>
        </w:rPr>
        <w:t>§ 6</w:t>
      </w:r>
    </w:p>
    <w:p w:rsidR="00C03AAF" w:rsidRDefault="00C03AAF" w:rsidP="005B043F">
      <w:pPr>
        <w:spacing w:line="360" w:lineRule="atLeast"/>
        <w:jc w:val="both"/>
      </w:pPr>
      <w:r w:rsidRPr="00743F1D">
        <w:t>Regulamin obowiązuje w czasie trwania imprezy plenerowej</w:t>
      </w:r>
    </w:p>
    <w:p w:rsidR="00C03AAF" w:rsidRPr="00743F1D" w:rsidRDefault="00C03AAF" w:rsidP="00C03AAF">
      <w:pPr>
        <w:spacing w:line="360" w:lineRule="atLeast"/>
        <w:ind w:left="360"/>
        <w:jc w:val="both"/>
      </w:pPr>
    </w:p>
    <w:p w:rsidR="00C03AAF" w:rsidRPr="00743F1D" w:rsidRDefault="00C03AAF" w:rsidP="00C03AAF">
      <w:pPr>
        <w:rPr>
          <w:b/>
        </w:rPr>
      </w:pPr>
      <w:r w:rsidRPr="00743F1D">
        <w:rPr>
          <w:b/>
        </w:rPr>
        <w:t xml:space="preserve">   </w:t>
      </w:r>
    </w:p>
    <w:p w:rsidR="00C03AAF" w:rsidRPr="00743F1D" w:rsidRDefault="00C03AAF" w:rsidP="00C03AAF">
      <w:pPr>
        <w:rPr>
          <w:b/>
        </w:rPr>
      </w:pPr>
    </w:p>
    <w:p w:rsidR="00C03AAF" w:rsidRPr="00743F1D" w:rsidRDefault="00C03AAF" w:rsidP="00C03AAF">
      <w:pPr>
        <w:rPr>
          <w:b/>
        </w:rPr>
      </w:pPr>
      <w:r w:rsidRPr="00743F1D">
        <w:rPr>
          <w:b/>
        </w:rPr>
        <w:t xml:space="preserve">                                                                                                                   ORGANIZATOR</w:t>
      </w:r>
    </w:p>
    <w:p w:rsidR="00C03AAF" w:rsidRPr="001C3029" w:rsidRDefault="00C03AAF" w:rsidP="00C03AAF"/>
    <w:p w:rsidR="00C5562C" w:rsidRDefault="00C5562C"/>
    <w:sectPr w:rsidR="00C5562C" w:rsidSect="00F649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FD" w:rsidRDefault="00337FFD" w:rsidP="00920D2E">
      <w:r>
        <w:separator/>
      </w:r>
    </w:p>
  </w:endnote>
  <w:endnote w:type="continuationSeparator" w:id="0">
    <w:p w:rsidR="00337FFD" w:rsidRDefault="00337FFD" w:rsidP="0092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82" w:rsidRDefault="00782D1F">
    <w:pPr>
      <w:pStyle w:val="Stopka"/>
      <w:jc w:val="right"/>
    </w:pPr>
    <w:r>
      <w:fldChar w:fldCharType="begin"/>
    </w:r>
    <w:r w:rsidR="007247A5">
      <w:instrText>PAGE   \* MERGEFORMAT</w:instrText>
    </w:r>
    <w:r>
      <w:fldChar w:fldCharType="separate"/>
    </w:r>
    <w:r w:rsidR="00171A42">
      <w:rPr>
        <w:noProof/>
      </w:rPr>
      <w:t>1</w:t>
    </w:r>
    <w:r>
      <w:fldChar w:fldCharType="end"/>
    </w:r>
  </w:p>
  <w:p w:rsidR="007F6282" w:rsidRDefault="00337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FD" w:rsidRDefault="00337FFD" w:rsidP="00920D2E">
      <w:r>
        <w:separator/>
      </w:r>
    </w:p>
  </w:footnote>
  <w:footnote w:type="continuationSeparator" w:id="0">
    <w:p w:rsidR="00337FFD" w:rsidRDefault="00337FFD" w:rsidP="0092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EC0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AF"/>
    <w:rsid w:val="00171A42"/>
    <w:rsid w:val="00337FFD"/>
    <w:rsid w:val="00483898"/>
    <w:rsid w:val="005B043F"/>
    <w:rsid w:val="0060594C"/>
    <w:rsid w:val="007247A5"/>
    <w:rsid w:val="00782D1F"/>
    <w:rsid w:val="00920D2E"/>
    <w:rsid w:val="00A76C70"/>
    <w:rsid w:val="00C03AAF"/>
    <w:rsid w:val="00C2738E"/>
    <w:rsid w:val="00C5562C"/>
    <w:rsid w:val="00D14F89"/>
    <w:rsid w:val="00D37F89"/>
    <w:rsid w:val="00E4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3AAF"/>
    <w:rPr>
      <w:strike w:val="0"/>
      <w:dstrike w:val="0"/>
      <w:color w:val="415D85"/>
      <w:u w:val="none"/>
      <w:effect w:val="none"/>
    </w:rPr>
  </w:style>
  <w:style w:type="character" w:styleId="Pogrubienie">
    <w:name w:val="Strong"/>
    <w:qFormat/>
    <w:rsid w:val="00C03AAF"/>
    <w:rPr>
      <w:b/>
      <w:bCs/>
    </w:rPr>
  </w:style>
  <w:style w:type="paragraph" w:styleId="Stopka">
    <w:name w:val="footer"/>
    <w:basedOn w:val="Normalny"/>
    <w:link w:val="StopkaZnak"/>
    <w:uiPriority w:val="99"/>
    <w:rsid w:val="00C0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6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3AAF"/>
    <w:rPr>
      <w:strike w:val="0"/>
      <w:dstrike w:val="0"/>
      <w:color w:val="415D85"/>
      <w:u w:val="none"/>
      <w:effect w:val="none"/>
    </w:rPr>
  </w:style>
  <w:style w:type="character" w:styleId="Pogrubienie">
    <w:name w:val="Strong"/>
    <w:qFormat/>
    <w:rsid w:val="00C03AAF"/>
    <w:rPr>
      <w:b/>
      <w:bCs/>
    </w:rPr>
  </w:style>
  <w:style w:type="paragraph" w:styleId="Stopka">
    <w:name w:val="footer"/>
    <w:basedOn w:val="Normalny"/>
    <w:link w:val="StopkaZnak"/>
    <w:uiPriority w:val="99"/>
    <w:rsid w:val="00C0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k.sadow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8</cp:revision>
  <dcterms:created xsi:type="dcterms:W3CDTF">2018-05-22T06:51:00Z</dcterms:created>
  <dcterms:modified xsi:type="dcterms:W3CDTF">2018-06-12T08:51:00Z</dcterms:modified>
</cp:coreProperties>
</file>